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autoSpaceDE w:val="false"/>
        <w:jc w:val="center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drawing>
          <wp:inline distT="0" distB="0" distL="0" distR="0">
            <wp:extent cx="2694940" cy="323659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autoSpaceDE w:val="false"/>
        <w:jc w:val="right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 w:val="false"/>
        <w:autoSpaceDE w:val="false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 w:val="false"/>
        <w:autoSpaceDE w:val="false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widowControl w:val="false"/>
        <w:autoSpaceDE w:val="false"/>
        <w:rPr>
          <w:rFonts w:ascii="Verdana" w:hAnsi="Verdana" w:cs="Verdana"/>
          <w:b/>
          <w:b/>
          <w:bCs/>
          <w:vanish/>
          <w:sz w:val="18"/>
          <w:szCs w:val="18"/>
        </w:rPr>
      </w:pPr>
      <w:r>
        <w:rPr>
          <w:rFonts w:cs="Verdana" w:ascii="Verdana" w:hAnsi="Verdana"/>
          <w:b/>
          <w:bCs/>
          <w:vanish/>
          <w:sz w:val="18"/>
          <w:szCs w:val="18"/>
        </w:rPr>
      </w:r>
    </w:p>
    <w:p>
      <w:pPr>
        <w:pStyle w:val="Normal"/>
        <w:widowControl w:val="false"/>
        <w:autoSpaceDE w:val="false"/>
        <w:rPr>
          <w:rFonts w:ascii="Verdana" w:hAnsi="Verdana" w:cs="Verdana"/>
          <w:b/>
          <w:b/>
          <w:bCs/>
          <w:vanish/>
          <w:sz w:val="18"/>
          <w:szCs w:val="18"/>
        </w:rPr>
      </w:pPr>
      <w:r>
        <w:rPr>
          <w:rFonts w:cs="Verdana" w:ascii="Verdana" w:hAnsi="Verdana"/>
          <w:b/>
          <w:bCs/>
          <w:vanish/>
          <w:sz w:val="18"/>
          <w:szCs w:val="18"/>
        </w:rPr>
      </w:r>
    </w:p>
    <w:p>
      <w:pPr>
        <w:pStyle w:val="Normal"/>
        <w:widowControl w:val="false"/>
        <w:autoSpaceDE w:val="false"/>
        <w:rPr>
          <w:rFonts w:ascii="Verdana" w:hAnsi="Verdana" w:cs="Verdana"/>
          <w:b/>
          <w:b/>
          <w:bCs/>
          <w:vanish/>
          <w:sz w:val="18"/>
          <w:szCs w:val="18"/>
        </w:rPr>
      </w:pPr>
      <w:r>
        <w:rPr>
          <w:rFonts w:cs="Verdana" w:ascii="Verdana" w:hAnsi="Verdana"/>
          <w:b/>
          <w:bCs/>
          <w:vanish/>
          <w:sz w:val="18"/>
          <w:szCs w:val="18"/>
        </w:rPr>
      </w:r>
    </w:p>
    <w:tbl>
      <w:tblPr>
        <w:tblW w:w="10096" w:type="dxa"/>
        <w:jc w:val="left"/>
        <w:tblInd w:w="-1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096"/>
      </w:tblGrid>
      <w:tr>
        <w:trPr/>
        <w:tc>
          <w:tcPr>
            <w:tcW w:w="10096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autoSpaceDE w:val="false"/>
              <w:jc w:val="center"/>
              <w:rPr>
                <w:rFonts w:ascii="Verdana" w:hAnsi="Verdana" w:cs="Verdana"/>
                <w:b/>
                <w:b/>
                <w:bCs/>
                <w:sz w:val="32"/>
                <w:szCs w:val="32"/>
              </w:rPr>
            </w:pPr>
            <w:r>
              <w:rPr>
                <w:rFonts w:cs="Verdana" w:ascii="Verdana" w:hAnsi="Verdana"/>
                <w:b/>
                <w:bCs/>
                <w:sz w:val="32"/>
                <w:szCs w:val="32"/>
              </w:rPr>
              <w:t>Scheda di Autocertificazione</w:t>
            </w:r>
          </w:p>
          <w:p>
            <w:pPr>
              <w:pStyle w:val="Normal"/>
              <w:widowControl w:val="false"/>
              <w:autoSpaceDE w:val="false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autoSpaceDE w:val="false"/>
              <w:jc w:val="center"/>
              <w:rPr>
                <w:rFonts w:ascii="Verdana" w:hAnsi="Verdana" w:cs="Verdana"/>
                <w:b/>
                <w:b/>
                <w:bCs/>
                <w:sz w:val="28"/>
                <w:szCs w:val="28"/>
              </w:rPr>
            </w:pPr>
            <w:r>
              <w:rPr>
                <w:rFonts w:cs="Verdana" w:ascii="Verdana" w:hAnsi="Verdana"/>
                <w:b/>
                <w:bCs/>
                <w:sz w:val="28"/>
                <w:szCs w:val="28"/>
              </w:rPr>
              <w:t>data:</w:t>
            </w:r>
          </w:p>
          <w:p>
            <w:pPr>
              <w:pStyle w:val="Normal"/>
              <w:widowControl w:val="false"/>
              <w:autoSpaceDE w:val="false"/>
              <w:rPr>
                <w:rFonts w:ascii="Verdana" w:hAnsi="Verdana" w:cs="Verdana"/>
                <w:b/>
                <w:b/>
                <w:bCs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/>
          <w:b/>
          <w:sz w:val="18"/>
          <w:szCs w:val="18"/>
        </w:rPr>
      </w:pPr>
      <w:r>
        <w:rPr>
          <w:rFonts w:cs="Verdana" w:ascii="Verdana" w:hAnsi="Verdana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8"/>
          <w:szCs w:val="28"/>
        </w:rPr>
        <w:t xml:space="preserve">NOME e COGNOME: </w:t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 w:val="false"/>
          <w:b w:val="false"/>
          <w:bCs w:val="false"/>
          <w:sz w:val="28"/>
          <w:szCs w:val="28"/>
        </w:rPr>
      </w:pPr>
      <w:r>
        <w:rPr>
          <w:rFonts w:cs="Verdana" w:ascii="Verdana" w:hAnsi="Verdana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8"/>
          <w:szCs w:val="28"/>
        </w:rPr>
        <w:t xml:space="preserve">TELEFONO: </w:t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8"/>
          <w:szCs w:val="28"/>
        </w:rPr>
        <w:t xml:space="preserve">EMAIL: </w:t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8"/>
          <w:szCs w:val="28"/>
        </w:rPr>
        <w:t xml:space="preserve">LUOGO: </w:t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8"/>
          <w:tab w:val="left" w:pos="3240" w:leader="none"/>
        </w:tabs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tbl>
      <w:tblPr>
        <w:tblW w:w="9711" w:type="dxa"/>
        <w:jc w:val="left"/>
        <w:tblInd w:w="-1" w:type="dxa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45"/>
        <w:gridCol w:w="5566"/>
      </w:tblGrid>
      <w:tr>
        <w:trPr/>
        <w:tc>
          <w:tcPr>
            <w:tcW w:w="4145" w:type="dxa"/>
            <w:tcBorders/>
            <w:vAlign w:val="center"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FF0000"/>
                <w:sz w:val="18"/>
                <w:szCs w:val="18"/>
              </w:rPr>
            </w:r>
          </w:p>
        </w:tc>
        <w:tc>
          <w:tcPr>
            <w:tcW w:w="5566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color w:val="FF0000"/>
                <w:sz w:val="18"/>
                <w:szCs w:val="18"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 xml:space="preserve">Varietà e tipologie dei prodotti: 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5566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 xml:space="preserve">Coltivazioni delle materie prime  in proprio: </w:t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 xml:space="preserve">trasformo esclusivamente i miei prodotti . 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5566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>Caratteristiche del prodotto  (biologico, biodinamico, sinergico con o senza certificazione):</w:t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  <w:tc>
          <w:tcPr>
            <w:tcW w:w="5566" w:type="dxa"/>
            <w:tcBorders>
              <w:right w:val="single" w:sz="2" w:space="0" w:color="C0C0C0"/>
            </w:tcBorders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>Provenienza delle materie prime e/o semi (indicare produttore,eventuali certificazioni) 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66" w:type="dxa"/>
            <w:tcBorders>
              <w:right w:val="single" w:sz="2" w:space="0" w:color="C0C0C0"/>
            </w:tcBorders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>Trattamenti utilizzati:</w:t>
            </w:r>
          </w:p>
          <w:p>
            <w:pPr>
              <w:pStyle w:val="Normal"/>
              <w:rPr>
                <w:rFonts w:ascii="Verdana" w:hAnsi="Verdana" w:eastAsia="Verdana" w:cs="Verdana"/>
                <w:bCs/>
              </w:rPr>
            </w:pPr>
            <w:r>
              <w:rPr>
                <w:rFonts w:eastAsia="Verdana" w:cs="Verdana" w:ascii="Verdana" w:hAnsi="Verdana"/>
                <w:bCs/>
              </w:rPr>
              <w:t xml:space="preserve"> </w:t>
            </w:r>
          </w:p>
        </w:tc>
        <w:tc>
          <w:tcPr>
            <w:tcW w:w="5566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>Utilizzo di additivi: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5566" w:type="dxa"/>
            <w:tcBorders>
              <w:right w:val="single" w:sz="2" w:space="0" w:color="C0C0C0"/>
            </w:tcBorders>
          </w:tcPr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>Utilizzo di conservanti: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5566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Utilizzo aromi:</w:t>
            </w:r>
          </w:p>
          <w:p>
            <w:pPr>
              <w:pStyle w:val="Normal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  <w:tc>
          <w:tcPr>
            <w:tcW w:w="5566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 xml:space="preserve">Modalità di trasformazione: </w:t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  <w:tc>
          <w:tcPr>
            <w:tcW w:w="5566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eastAsia="Times New Roman" w:cs="Verdana"/>
                <w:bCs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Verdana" w:ascii="Verdana" w:hAnsi="Verdana"/>
                <w:bCs/>
                <w:color w:val="auto"/>
                <w:sz w:val="24"/>
                <w:szCs w:val="24"/>
                <w:lang w:val="it-IT" w:eastAsia="zh-CN" w:bidi="ar-SA"/>
              </w:rPr>
              <w:t>Modalità di raccolta:</w:t>
            </w:r>
          </w:p>
          <w:p>
            <w:pPr>
              <w:pStyle w:val="Normal"/>
              <w:snapToGrid w:val="false"/>
              <w:rPr>
                <w:rFonts w:ascii="Verdana" w:hAnsi="Verdana" w:eastAsia="Times New Roman" w:cs="Verdana"/>
                <w:bCs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Verdana" w:ascii="Verdana" w:hAnsi="Verdana"/>
                <w:bCs/>
                <w:color w:val="auto"/>
                <w:sz w:val="24"/>
                <w:szCs w:val="24"/>
                <w:lang w:val="it-IT" w:eastAsia="zh-CN" w:bidi="ar-SA"/>
              </w:rPr>
            </w:r>
          </w:p>
        </w:tc>
        <w:tc>
          <w:tcPr>
            <w:tcW w:w="5566" w:type="dxa"/>
            <w:tcBorders>
              <w:lef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eastAsia="Times New Roman" w:cs="Verdana"/>
                <w:bCs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Verdana" w:ascii="Verdana" w:hAnsi="Verdana"/>
                <w:bCs/>
                <w:color w:val="auto"/>
                <w:sz w:val="24"/>
                <w:szCs w:val="24"/>
                <w:lang w:val="it-IT" w:eastAsia="zh-CN" w:bidi="ar-SA"/>
              </w:rPr>
            </w:r>
          </w:p>
          <w:p>
            <w:pPr>
              <w:pStyle w:val="Normal"/>
              <w:snapToGrid w:val="false"/>
              <w:rPr>
                <w:rFonts w:ascii="Verdana" w:hAnsi="Verdana" w:eastAsia="Times New Roman" w:cs="Verdana"/>
                <w:bCs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Verdana" w:ascii="Verdana" w:hAnsi="Verdana"/>
                <w:bCs/>
                <w:color w:val="auto"/>
                <w:sz w:val="24"/>
                <w:szCs w:val="24"/>
                <w:lang w:val="it-IT" w:eastAsia="zh-CN" w:bidi="ar-SA"/>
              </w:rPr>
            </w:r>
          </w:p>
        </w:tc>
      </w:tr>
      <w:tr>
        <w:trPr/>
        <w:tc>
          <w:tcPr>
            <w:tcW w:w="4145" w:type="dxa"/>
            <w:tcBorders/>
            <w:vAlign w:val="center"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>Modalità di coltivazione:</w:t>
            </w:r>
          </w:p>
          <w:p>
            <w:pPr>
              <w:pStyle w:val="Normal"/>
              <w:snapToGrid w:val="false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cs="Verdana" w:ascii="Verdana" w:hAnsi="Verdana"/>
                <w:sz w:val="24"/>
                <w:szCs w:val="24"/>
              </w:rPr>
            </w:r>
          </w:p>
        </w:tc>
        <w:tc>
          <w:tcPr>
            <w:tcW w:w="5566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/>
            <w:vAlign w:val="center"/>
          </w:tcPr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  <w:t xml:space="preserve">Altro: </w:t>
            </w:r>
          </w:p>
          <w:p>
            <w:pPr>
              <w:pStyle w:val="Normal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  <w:tc>
          <w:tcPr>
            <w:tcW w:w="5566" w:type="dxa"/>
            <w:tcBorders/>
          </w:tcPr>
          <w:p>
            <w:pPr>
              <w:pStyle w:val="Normal"/>
              <w:snapToGrid w:val="false"/>
              <w:rPr>
                <w:rFonts w:ascii="Verdana" w:hAnsi="Verdana" w:cs="Verdana"/>
                <w:bCs/>
              </w:rPr>
            </w:pPr>
            <w:r>
              <w:rPr>
                <w:rFonts w:cs="Verdana" w:ascii="Verdana" w:hAnsi="Verdana"/>
                <w:bCs/>
              </w:rPr>
            </w:r>
          </w:p>
        </w:tc>
      </w:tr>
      <w:tr>
        <w:trPr/>
        <w:tc>
          <w:tcPr>
            <w:tcW w:w="4145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cs="Arial Black" w:ascii="Arial Black" w:hAnsi="Arial Black"/>
                <w:sz w:val="18"/>
                <w:szCs w:val="18"/>
              </w:rPr>
            </w:r>
          </w:p>
        </w:tc>
        <w:tc>
          <w:tcPr>
            <w:tcW w:w="5566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cs="Verdana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tabs>
          <w:tab w:val="clear" w:pos="708"/>
          <w:tab w:val="left" w:pos="3240" w:leader="none"/>
        </w:tabs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34455</TotalTime>
  <Application>LibreOffice/6.4.7.2$Linux_X86_64 LibreOffice_project/40$Build-2</Application>
  <Pages>2</Pages>
  <Words>67</Words>
  <CharactersWithSpaces>544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2017-07-11T16:07:00Z</dcterms:created>
  <dc:creator>.</dc:creator>
  <dc:description/>
  <dc:language>it-IT</dc:language>
  <cp:lastModifiedBy>Niccolo Giordano</cp:lastModifiedBy>
  <dcterms:modified xsi:type="dcterms:W3CDTF">2018-09-20T10:33:45Z</dcterms:modified>
  <cp:revision>4</cp:revision>
  <dc:subject/>
  <dc:title/>
</cp:coreProperties>
</file>